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541E1">
      <w:pPr>
        <w:spacing w:line="520" w:lineRule="exact"/>
        <w:ind w:firstLine="2891" w:firstLineChars="8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著作权使用授权书</w:t>
      </w:r>
    </w:p>
    <w:p w14:paraId="6140CFCC">
      <w:pPr>
        <w:keepNext w:val="0"/>
        <w:keepLines w:val="0"/>
        <w:widowControl/>
        <w:suppressLineNumbers w:val="0"/>
        <w:spacing w:before="313" w:beforeLines="100" w:line="520" w:lineRule="exact"/>
        <w:ind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本人作为著作权人，同意授权中国社会报社在以下范围内使用本人的作品：</w:t>
      </w:r>
    </w:p>
    <w:p w14:paraId="1CFD455A">
      <w:pPr>
        <w:keepNext w:val="0"/>
        <w:keepLines w:val="0"/>
        <w:widowControl/>
        <w:numPr>
          <w:ilvl w:val="-1"/>
          <w:numId w:val="0"/>
        </w:numPr>
        <w:suppressLineNumbers w:val="0"/>
        <w:spacing w:line="52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第一条 本人授权中国社会报社旗下的《中国社会报》《中国社会工作》及《中国禁毒报》《中国社会组织》等报纸期刊及其所属的新媒体平台首发本人创作的署名作品。</w:t>
      </w:r>
    </w:p>
    <w:p w14:paraId="735E7773">
      <w:pPr>
        <w:keepNext w:val="0"/>
        <w:keepLines w:val="0"/>
        <w:widowControl/>
        <w:numPr>
          <w:ilvl w:val="-1"/>
          <w:numId w:val="0"/>
        </w:numPr>
        <w:suppressLineNumbers w:val="0"/>
        <w:spacing w:line="52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bidi="ar"/>
        </w:rPr>
        <w:t>第二条 本人将署名作品（包括本授权书签订前已经发表的作品及本授权书签订后新创作的作品）的复制权、发行权、</w:t>
      </w:r>
      <w:r>
        <w:rPr>
          <w:rFonts w:hint="eastAsia" w:ascii="仿宋" w:hAnsi="仿宋" w:eastAsia="仿宋" w:cs="仿宋"/>
          <w:sz w:val="32"/>
          <w:szCs w:val="32"/>
        </w:rPr>
        <w:t>信息网络传播权、改编权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汇编权等著作财产权</w:t>
      </w:r>
      <w:r>
        <w:rPr>
          <w:rFonts w:hint="eastAsia" w:ascii="仿宋" w:hAnsi="仿宋" w:eastAsia="仿宋" w:cs="仿宋"/>
          <w:sz w:val="32"/>
          <w:szCs w:val="32"/>
          <w:highlight w:val="none"/>
          <w:lang w:val="en-US" w:eastAsia="zh-CN"/>
        </w:rPr>
        <w:t>非专有授权</w:t>
      </w:r>
      <w:r>
        <w:rPr>
          <w:rFonts w:hint="eastAsia" w:ascii="仿宋" w:hAnsi="仿宋" w:eastAsia="仿宋" w:cs="仿宋"/>
          <w:sz w:val="32"/>
          <w:szCs w:val="32"/>
          <w:lang w:val="en-US" w:eastAsia="zh-CN"/>
        </w:rPr>
        <w:t>给中国社会报社在中华人民共和国范围内及其海外传播时行使：</w:t>
      </w:r>
    </w:p>
    <w:p w14:paraId="6F218099">
      <w:pPr>
        <w:keepNext w:val="0"/>
        <w:keepLines w:val="0"/>
        <w:widowControl/>
        <w:numPr>
          <w:ilvl w:val="-1"/>
          <w:numId w:val="0"/>
        </w:numPr>
        <w:suppressLineNumbers w:val="0"/>
        <w:spacing w:line="52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（1）使用方式不限，包括但不限于中国社会报社可以单独使用本人作品，</w:t>
      </w:r>
      <w:r>
        <w:rPr>
          <w:rFonts w:hint="eastAsia" w:ascii="仿宋" w:hAnsi="仿宋" w:eastAsia="仿宋" w:cs="仿宋"/>
          <w:sz w:val="32"/>
          <w:szCs w:val="32"/>
        </w:rPr>
        <w:t>也可将本人多个作品汇编成集或与他人作品一起汇编成集</w:t>
      </w:r>
      <w:r>
        <w:rPr>
          <w:rFonts w:hint="eastAsia" w:ascii="仿宋" w:hAnsi="仿宋" w:eastAsia="仿宋" w:cs="仿宋"/>
          <w:sz w:val="32"/>
          <w:szCs w:val="32"/>
          <w:lang w:val="en-US" w:eastAsia="zh-CN"/>
        </w:rPr>
        <w:t>（作品集的名称可由中国社会报社自行确定），或将本人作品改编为视频、影视剧、有声读物等形式；</w:t>
      </w:r>
    </w:p>
    <w:p w14:paraId="68597EA6">
      <w:pPr>
        <w:keepNext w:val="0"/>
        <w:keepLines w:val="0"/>
        <w:widowControl/>
        <w:numPr>
          <w:ilvl w:val="-1"/>
          <w:numId w:val="0"/>
        </w:numPr>
        <w:suppressLineNumbers w:val="0"/>
        <w:spacing w:line="52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（2）使用载体不限，包括但不限于可以报纸、期刊、图书（含电子书）、电子出版物、互联网出版物（含数字出版物）、数据库、网络媒体平台（如网站、微信公众号、客户端、小程序</w:t>
      </w:r>
      <w:bookmarkStart w:id="0" w:name="_GoBack"/>
      <w:bookmarkEnd w:id="0"/>
      <w:r>
        <w:rPr>
          <w:rFonts w:hint="eastAsia" w:ascii="仿宋" w:hAnsi="仿宋" w:eastAsia="仿宋" w:cs="仿宋"/>
          <w:sz w:val="32"/>
          <w:szCs w:val="32"/>
          <w:lang w:val="en-US" w:eastAsia="zh-CN"/>
        </w:rPr>
        <w:t>等）等使用。</w:t>
      </w:r>
    </w:p>
    <w:p w14:paraId="7696659C">
      <w:pPr>
        <w:keepNext w:val="0"/>
        <w:keepLines w:val="0"/>
        <w:widowControl/>
        <w:numPr>
          <w:ilvl w:val="-1"/>
          <w:numId w:val="0"/>
        </w:numPr>
        <w:suppressLineNumbers w:val="0"/>
        <w:spacing w:line="52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bidi="ar"/>
        </w:rPr>
        <w:t xml:space="preserve">第三条 </w:t>
      </w:r>
      <w:r>
        <w:rPr>
          <w:rFonts w:hint="eastAsia" w:ascii="仿宋" w:hAnsi="仿宋" w:eastAsia="仿宋" w:cs="仿宋"/>
          <w:sz w:val="32"/>
          <w:szCs w:val="32"/>
          <w:lang w:val="en-US" w:eastAsia="zh-CN"/>
        </w:rPr>
        <w:t>授权期限为作品的著作权保护期。</w:t>
      </w:r>
    </w:p>
    <w:p w14:paraId="5A95F7BC">
      <w:pPr>
        <w:keepNext w:val="0"/>
        <w:keepLines w:val="0"/>
        <w:widowControl/>
        <w:numPr>
          <w:ilvl w:val="-1"/>
          <w:numId w:val="0"/>
        </w:numPr>
        <w:suppressLineNumbers w:val="0"/>
        <w:spacing w:line="520" w:lineRule="exact"/>
        <w:ind w:right="-92" w:rightChars="-44"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本人同意，就本授权书授予中国社会报社的权利，中国社会报社仅需就首发作品按该社稿费支付标准向本人支付稿酬。除此外，在第二条的使用范围内将不再向本人支付使用费或稿酬等费用。</w:t>
      </w:r>
    </w:p>
    <w:p w14:paraId="35CDB1FA">
      <w:pPr>
        <w:keepNext w:val="0"/>
        <w:keepLines w:val="0"/>
        <w:widowControl/>
        <w:numPr>
          <w:ilvl w:val="0"/>
          <w:numId w:val="0"/>
        </w:numPr>
        <w:suppressLineNumbers w:val="0"/>
        <w:spacing w:line="52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本人（授权人签名）：</w:t>
      </w:r>
    </w:p>
    <w:p w14:paraId="45C9D0FF">
      <w:pPr>
        <w:widowControl/>
        <w:numPr>
          <w:ilvl w:val="0"/>
          <w:numId w:val="0"/>
        </w:numPr>
        <w:spacing w:line="520" w:lineRule="exact"/>
        <w:ind w:firstLine="3520" w:firstLineChars="1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628A1"/>
    <w:rsid w:val="0D5F5E98"/>
    <w:rsid w:val="14180B15"/>
    <w:rsid w:val="14315B5D"/>
    <w:rsid w:val="143C568C"/>
    <w:rsid w:val="1519081C"/>
    <w:rsid w:val="2021067F"/>
    <w:rsid w:val="235B7760"/>
    <w:rsid w:val="2B4F54D8"/>
    <w:rsid w:val="2C3A1AC4"/>
    <w:rsid w:val="2CEA1FC1"/>
    <w:rsid w:val="2E1306C6"/>
    <w:rsid w:val="3505113E"/>
    <w:rsid w:val="35324607"/>
    <w:rsid w:val="43D74A6C"/>
    <w:rsid w:val="46EE5308"/>
    <w:rsid w:val="4C984282"/>
    <w:rsid w:val="571374E3"/>
    <w:rsid w:val="5C1B2D0F"/>
    <w:rsid w:val="697B43AE"/>
    <w:rsid w:val="75543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528</Characters>
  <Lines>0</Lines>
  <Paragraphs>0</Paragraphs>
  <TotalTime>8</TotalTime>
  <ScaleCrop>false</ScaleCrop>
  <LinksUpToDate>false</LinksUpToDate>
  <CharactersWithSpaces>555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2025-03-20T07:18:00Z</dcterms:created>
  <dc:creator>11212</dc:creator>
  <cp:lastModifiedBy>许娓</cp:lastModifiedBy>
  <dcterms:modified xsi:type="dcterms:W3CDTF">2025-08-13T08:33:05Z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eyJoZGlkIjoiOWNhNWM0OGE0NGE0MDExODdmMTk3NDU1MmJjZTk1NTMiLCJ1c2VySWQiOiIxMTUxMjkxNzQzIn0=</vt:lpwstr>
  </property>
  <property fmtid="{D5CDD505-2E9C-101B-9397-08002B2CF9AE}" pid="4" name="ICV">
    <vt:lpwstr>2233A6EBAC344FDCBD3CD35C046709B0_13</vt:lpwstr>
  </property>
</Properties>
</file>